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D5CA1" w14:textId="77777777" w:rsidR="006B5891" w:rsidRDefault="006B5891" w:rsidP="006B5891">
      <w:pPr>
        <w:shd w:val="clear" w:color="auto" w:fill="FFFFFF"/>
        <w:spacing w:after="300" w:line="240" w:lineRule="auto"/>
        <w:jc w:val="right"/>
        <w:outlineLvl w:val="1"/>
        <w:rPr>
          <w:rFonts w:eastAsia="Times New Roman" w:cstheme="minorHAnsi"/>
          <w:b/>
          <w:bCs/>
          <w:color w:val="0D234C"/>
          <w:sz w:val="36"/>
          <w:szCs w:val="36"/>
          <w:lang w:eastAsia="en-GB"/>
        </w:rPr>
      </w:pPr>
      <w:r>
        <w:rPr>
          <w:rFonts w:eastAsia="Times New Roman" w:cstheme="minorHAnsi"/>
          <w:b/>
          <w:bCs/>
          <w:noProof/>
          <w:color w:val="0D234C"/>
          <w:sz w:val="36"/>
          <w:szCs w:val="36"/>
          <w:lang w:eastAsia="en-GB"/>
        </w:rPr>
        <w:drawing>
          <wp:inline distT="0" distB="0" distL="0" distR="0" wp14:anchorId="1EC34F4A" wp14:editId="05F1E43B">
            <wp:extent cx="1800175" cy="1440180"/>
            <wp:effectExtent l="0" t="0" r="0" b="7620"/>
            <wp:docPr id="2130317651" name="Picture 1" descr="A 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317651" name="Picture 1" descr="A blue text on a white background&#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8380" cy="1446744"/>
                    </a:xfrm>
                    <a:prstGeom prst="rect">
                      <a:avLst/>
                    </a:prstGeom>
                  </pic:spPr>
                </pic:pic>
              </a:graphicData>
            </a:graphic>
          </wp:inline>
        </w:drawing>
      </w:r>
    </w:p>
    <w:p w14:paraId="74A94178" w14:textId="2BCD6235" w:rsidR="00825435" w:rsidRPr="00825435" w:rsidRDefault="00825435" w:rsidP="006B5891">
      <w:pPr>
        <w:shd w:val="clear" w:color="auto" w:fill="FFFFFF"/>
        <w:spacing w:after="300" w:line="240" w:lineRule="auto"/>
        <w:outlineLvl w:val="1"/>
        <w:rPr>
          <w:rFonts w:eastAsia="Times New Roman" w:cstheme="minorHAnsi"/>
          <w:b/>
          <w:bCs/>
          <w:color w:val="0D234C"/>
          <w:sz w:val="36"/>
          <w:szCs w:val="36"/>
          <w:lang w:eastAsia="en-GB"/>
        </w:rPr>
      </w:pPr>
      <w:r w:rsidRPr="00825435">
        <w:rPr>
          <w:rFonts w:eastAsia="Times New Roman" w:cstheme="minorHAnsi"/>
          <w:b/>
          <w:bCs/>
          <w:color w:val="0D234C"/>
          <w:sz w:val="36"/>
          <w:szCs w:val="36"/>
          <w:lang w:eastAsia="en-GB"/>
        </w:rPr>
        <w:t>Cookie Policy</w:t>
      </w:r>
    </w:p>
    <w:p w14:paraId="1C417FB3" w14:textId="536E0775" w:rsidR="00825435" w:rsidRPr="00825435" w:rsidRDefault="00825435" w:rsidP="00825435">
      <w:pPr>
        <w:shd w:val="clear" w:color="auto" w:fill="FFFFFF"/>
        <w:spacing w:after="300" w:line="240" w:lineRule="auto"/>
        <w:rPr>
          <w:rFonts w:eastAsia="Times New Roman" w:cstheme="minorHAnsi"/>
          <w:color w:val="404040"/>
          <w:sz w:val="27"/>
          <w:szCs w:val="27"/>
          <w:lang w:eastAsia="en-GB"/>
        </w:rPr>
      </w:pPr>
      <w:r w:rsidRPr="00825435">
        <w:rPr>
          <w:rFonts w:eastAsia="Times New Roman" w:cstheme="minorHAnsi"/>
          <w:color w:val="404040"/>
          <w:sz w:val="27"/>
          <w:szCs w:val="27"/>
          <w:lang w:eastAsia="en-GB"/>
        </w:rPr>
        <w:t xml:space="preserve">In order to allow </w:t>
      </w:r>
      <w:r>
        <w:rPr>
          <w:rFonts w:eastAsia="Times New Roman" w:cstheme="minorHAnsi"/>
          <w:color w:val="404040"/>
          <w:sz w:val="27"/>
          <w:szCs w:val="27"/>
          <w:lang w:eastAsia="en-GB"/>
        </w:rPr>
        <w:t xml:space="preserve">the Walk Reading </w:t>
      </w:r>
      <w:r w:rsidRPr="00825435">
        <w:rPr>
          <w:rFonts w:eastAsia="Times New Roman" w:cstheme="minorHAnsi"/>
          <w:color w:val="404040"/>
          <w:sz w:val="27"/>
          <w:szCs w:val="27"/>
          <w:lang w:eastAsia="en-GB"/>
        </w:rPr>
        <w:t>website to run efficiently, and to identify you as separate from other users of our website, we sometimes place small data files called “cookies” on the device you’re viewing the website with. This allows us to give you an optimised web viewing experience and to improve our website based on your data.</w:t>
      </w:r>
    </w:p>
    <w:p w14:paraId="17CCA71C" w14:textId="77777777" w:rsidR="00825435" w:rsidRPr="00825435" w:rsidRDefault="00825435" w:rsidP="00825435">
      <w:pPr>
        <w:shd w:val="clear" w:color="auto" w:fill="FFFFFF"/>
        <w:spacing w:after="300" w:line="240" w:lineRule="auto"/>
        <w:rPr>
          <w:rFonts w:eastAsia="Times New Roman" w:cstheme="minorHAnsi"/>
          <w:color w:val="404040"/>
          <w:sz w:val="27"/>
          <w:szCs w:val="27"/>
          <w:lang w:eastAsia="en-GB"/>
        </w:rPr>
      </w:pPr>
      <w:r w:rsidRPr="00825435">
        <w:rPr>
          <w:rFonts w:eastAsia="Times New Roman" w:cstheme="minorHAnsi"/>
          <w:color w:val="404040"/>
          <w:sz w:val="27"/>
          <w:szCs w:val="27"/>
          <w:lang w:eastAsia="en-GB"/>
        </w:rPr>
        <w:t>This Cookie Policy provides the following overview:</w:t>
      </w:r>
    </w:p>
    <w:p w14:paraId="21338FAD" w14:textId="77777777" w:rsidR="00825435" w:rsidRPr="00825435" w:rsidRDefault="006B5891" w:rsidP="00825435">
      <w:pPr>
        <w:numPr>
          <w:ilvl w:val="0"/>
          <w:numId w:val="1"/>
        </w:numPr>
        <w:shd w:val="clear" w:color="auto" w:fill="FFFFFF"/>
        <w:spacing w:before="100" w:beforeAutospacing="1" w:after="120" w:line="240" w:lineRule="auto"/>
        <w:rPr>
          <w:rFonts w:eastAsia="Times New Roman" w:cstheme="minorHAnsi"/>
          <w:color w:val="404040"/>
          <w:sz w:val="27"/>
          <w:szCs w:val="27"/>
          <w:lang w:eastAsia="en-GB"/>
        </w:rPr>
      </w:pPr>
      <w:hyperlink r:id="rId6" w:anchor="What%20are%20Cookies" w:tooltip="What Are Cookies" w:history="1">
        <w:r w:rsidR="00825435" w:rsidRPr="00825435">
          <w:rPr>
            <w:rFonts w:eastAsia="Times New Roman" w:cstheme="minorHAnsi"/>
            <w:color w:val="0D234C"/>
            <w:sz w:val="27"/>
            <w:szCs w:val="27"/>
            <w:lang w:eastAsia="en-GB"/>
          </w:rPr>
          <w:t>What are “cookies”?</w:t>
        </w:r>
      </w:hyperlink>
    </w:p>
    <w:p w14:paraId="521BA3A8" w14:textId="77777777" w:rsidR="00825435" w:rsidRPr="00825435" w:rsidRDefault="006B5891" w:rsidP="00825435">
      <w:pPr>
        <w:numPr>
          <w:ilvl w:val="0"/>
          <w:numId w:val="1"/>
        </w:numPr>
        <w:shd w:val="clear" w:color="auto" w:fill="FFFFFF"/>
        <w:spacing w:before="100" w:beforeAutospacing="1" w:after="120" w:line="240" w:lineRule="auto"/>
        <w:rPr>
          <w:rFonts w:eastAsia="Times New Roman" w:cstheme="minorHAnsi"/>
          <w:color w:val="404040"/>
          <w:sz w:val="27"/>
          <w:szCs w:val="27"/>
          <w:lang w:eastAsia="en-GB"/>
        </w:rPr>
      </w:pPr>
      <w:hyperlink r:id="rId7" w:anchor="How%20Do%20We%20Use%20Cookies" w:tooltip="How We Use Cookies" w:history="1">
        <w:r w:rsidR="00825435" w:rsidRPr="00825435">
          <w:rPr>
            <w:rFonts w:eastAsia="Times New Roman" w:cstheme="minorHAnsi"/>
            <w:color w:val="0D234C"/>
            <w:sz w:val="27"/>
            <w:szCs w:val="27"/>
            <w:lang w:eastAsia="en-GB"/>
          </w:rPr>
          <w:t>What information do we collect via cookies and how do we use it?</w:t>
        </w:r>
      </w:hyperlink>
    </w:p>
    <w:p w14:paraId="09624CA3" w14:textId="77777777" w:rsidR="00825435" w:rsidRPr="00825435" w:rsidRDefault="006B5891" w:rsidP="00825435">
      <w:pPr>
        <w:numPr>
          <w:ilvl w:val="0"/>
          <w:numId w:val="1"/>
        </w:numPr>
        <w:shd w:val="clear" w:color="auto" w:fill="FFFFFF"/>
        <w:spacing w:before="100" w:beforeAutospacing="1" w:after="120" w:line="240" w:lineRule="auto"/>
        <w:rPr>
          <w:rFonts w:eastAsia="Times New Roman" w:cstheme="minorHAnsi"/>
          <w:color w:val="404040"/>
          <w:sz w:val="27"/>
          <w:szCs w:val="27"/>
          <w:lang w:eastAsia="en-GB"/>
        </w:rPr>
      </w:pPr>
      <w:hyperlink r:id="rId8" w:anchor="Examples%20of%20Cookies" w:tooltip="Examples of Cookies" w:history="1">
        <w:r w:rsidR="00825435" w:rsidRPr="00825435">
          <w:rPr>
            <w:rFonts w:eastAsia="Times New Roman" w:cstheme="minorHAnsi"/>
            <w:color w:val="0D234C"/>
            <w:sz w:val="27"/>
            <w:szCs w:val="27"/>
            <w:lang w:eastAsia="en-GB"/>
          </w:rPr>
          <w:t>Examples of cookies we use</w:t>
        </w:r>
      </w:hyperlink>
    </w:p>
    <w:p w14:paraId="1B22AC35" w14:textId="77777777" w:rsidR="00825435" w:rsidRPr="00825435" w:rsidRDefault="006B5891" w:rsidP="00825435">
      <w:pPr>
        <w:numPr>
          <w:ilvl w:val="0"/>
          <w:numId w:val="1"/>
        </w:numPr>
        <w:shd w:val="clear" w:color="auto" w:fill="FFFFFF"/>
        <w:spacing w:before="100" w:beforeAutospacing="1" w:after="120" w:line="240" w:lineRule="auto"/>
        <w:rPr>
          <w:rFonts w:eastAsia="Times New Roman" w:cstheme="minorHAnsi"/>
          <w:color w:val="404040"/>
          <w:sz w:val="27"/>
          <w:szCs w:val="27"/>
          <w:lang w:eastAsia="en-GB"/>
        </w:rPr>
      </w:pPr>
      <w:hyperlink r:id="rId9" w:anchor="How%20to%20Manage%20Cookies" w:tooltip="How to Manage Cookies" w:history="1">
        <w:r w:rsidR="00825435" w:rsidRPr="00825435">
          <w:rPr>
            <w:rFonts w:eastAsia="Times New Roman" w:cstheme="minorHAnsi"/>
            <w:color w:val="0D234C"/>
            <w:sz w:val="27"/>
            <w:szCs w:val="27"/>
            <w:lang w:eastAsia="en-GB"/>
          </w:rPr>
          <w:t>How to manage cookies</w:t>
        </w:r>
      </w:hyperlink>
    </w:p>
    <w:p w14:paraId="1C35406D" w14:textId="77777777" w:rsidR="00825435" w:rsidRPr="00825435" w:rsidRDefault="006B5891" w:rsidP="00825435">
      <w:pPr>
        <w:numPr>
          <w:ilvl w:val="0"/>
          <w:numId w:val="1"/>
        </w:numPr>
        <w:shd w:val="clear" w:color="auto" w:fill="FFFFFF"/>
        <w:spacing w:before="100" w:beforeAutospacing="1" w:after="120" w:line="240" w:lineRule="auto"/>
        <w:rPr>
          <w:rFonts w:eastAsia="Times New Roman" w:cstheme="minorHAnsi"/>
          <w:color w:val="404040"/>
          <w:sz w:val="27"/>
          <w:szCs w:val="27"/>
          <w:lang w:eastAsia="en-GB"/>
        </w:rPr>
      </w:pPr>
      <w:hyperlink r:id="rId10" w:anchor="Accepting%20Our%20Cookie%20Policy" w:tooltip="Accepting Our Cookie Policy" w:history="1">
        <w:r w:rsidR="00825435" w:rsidRPr="00825435">
          <w:rPr>
            <w:rFonts w:eastAsia="Times New Roman" w:cstheme="minorHAnsi"/>
            <w:color w:val="0D234C"/>
            <w:sz w:val="27"/>
            <w:szCs w:val="27"/>
            <w:lang w:eastAsia="en-GB"/>
          </w:rPr>
          <w:t>Accepting our cookie policy</w:t>
        </w:r>
      </w:hyperlink>
    </w:p>
    <w:p w14:paraId="41F560E7" w14:textId="77777777" w:rsidR="00825435" w:rsidRPr="00825435" w:rsidRDefault="00825435" w:rsidP="00825435">
      <w:pPr>
        <w:shd w:val="clear" w:color="auto" w:fill="FFFFFF"/>
        <w:spacing w:after="300" w:line="360" w:lineRule="atLeast"/>
        <w:outlineLvl w:val="3"/>
        <w:rPr>
          <w:rFonts w:eastAsia="Times New Roman" w:cstheme="minorHAnsi"/>
          <w:b/>
          <w:bCs/>
          <w:color w:val="0D234C"/>
          <w:sz w:val="24"/>
          <w:szCs w:val="24"/>
          <w:lang w:eastAsia="en-GB"/>
        </w:rPr>
      </w:pPr>
      <w:bookmarkStart w:id="0" w:name="What_are_Cookies"/>
      <w:r w:rsidRPr="00825435">
        <w:rPr>
          <w:rFonts w:eastAsia="Times New Roman" w:cstheme="minorHAnsi"/>
          <w:b/>
          <w:bCs/>
          <w:color w:val="0D234C"/>
          <w:sz w:val="24"/>
          <w:szCs w:val="24"/>
          <w:lang w:eastAsia="en-GB"/>
        </w:rPr>
        <w:t>1. What are “cookies”?</w:t>
      </w:r>
      <w:bookmarkEnd w:id="0"/>
    </w:p>
    <w:p w14:paraId="7D934672" w14:textId="3D5E52FA" w:rsidR="00825435" w:rsidRPr="00825435" w:rsidRDefault="00825435" w:rsidP="00825435">
      <w:pPr>
        <w:shd w:val="clear" w:color="auto" w:fill="FFFFFF"/>
        <w:spacing w:after="300" w:line="240" w:lineRule="auto"/>
        <w:rPr>
          <w:rFonts w:eastAsia="Times New Roman" w:cstheme="minorHAnsi"/>
          <w:color w:val="404040"/>
          <w:sz w:val="27"/>
          <w:szCs w:val="27"/>
          <w:lang w:eastAsia="en-GB"/>
        </w:rPr>
      </w:pPr>
      <w:r w:rsidRPr="00825435">
        <w:rPr>
          <w:rFonts w:eastAsia="Times New Roman" w:cstheme="minorHAnsi"/>
          <w:color w:val="404040"/>
          <w:sz w:val="27"/>
          <w:szCs w:val="27"/>
          <w:lang w:eastAsia="en-GB"/>
        </w:rPr>
        <w:t xml:space="preserve">Cookies are small text files we store in your browser or device to track your usage of the </w:t>
      </w:r>
      <w:r>
        <w:rPr>
          <w:rFonts w:eastAsia="Times New Roman" w:cstheme="minorHAnsi"/>
          <w:color w:val="404040"/>
          <w:sz w:val="27"/>
          <w:szCs w:val="27"/>
          <w:lang w:eastAsia="en-GB"/>
        </w:rPr>
        <w:t xml:space="preserve">Walk Reading </w:t>
      </w:r>
      <w:r w:rsidRPr="00825435">
        <w:rPr>
          <w:rFonts w:eastAsia="Times New Roman" w:cstheme="minorHAnsi"/>
          <w:color w:val="404040"/>
          <w:sz w:val="27"/>
          <w:szCs w:val="27"/>
          <w:lang w:eastAsia="en-GB"/>
        </w:rPr>
        <w:t>website. Cookies enable our website to remember your preferences (including logins, country/language and other custom preferences) over a duration of time to save you having to input the same information on multiple occasions.</w:t>
      </w:r>
    </w:p>
    <w:p w14:paraId="16027D07" w14:textId="77777777" w:rsidR="00825435" w:rsidRPr="00825435" w:rsidRDefault="00825435" w:rsidP="00825435">
      <w:pPr>
        <w:shd w:val="clear" w:color="auto" w:fill="FFFFFF"/>
        <w:spacing w:after="300" w:line="360" w:lineRule="atLeast"/>
        <w:outlineLvl w:val="3"/>
        <w:rPr>
          <w:rFonts w:eastAsia="Times New Roman" w:cstheme="minorHAnsi"/>
          <w:b/>
          <w:bCs/>
          <w:color w:val="0D234C"/>
          <w:sz w:val="24"/>
          <w:szCs w:val="24"/>
          <w:lang w:eastAsia="en-GB"/>
        </w:rPr>
      </w:pPr>
      <w:bookmarkStart w:id="1" w:name="How_Do_We_Use_Cookies"/>
      <w:r w:rsidRPr="00825435">
        <w:rPr>
          <w:rFonts w:eastAsia="Times New Roman" w:cstheme="minorHAnsi"/>
          <w:b/>
          <w:bCs/>
          <w:color w:val="0D234C"/>
          <w:sz w:val="24"/>
          <w:szCs w:val="24"/>
          <w:lang w:eastAsia="en-GB"/>
        </w:rPr>
        <w:t>2. What Information Do We Collect via Cookies and How Do We Use It?</w:t>
      </w:r>
      <w:bookmarkEnd w:id="1"/>
    </w:p>
    <w:p w14:paraId="78832186" w14:textId="6A5CDDE0" w:rsidR="00825435" w:rsidRPr="00825435" w:rsidRDefault="00825435" w:rsidP="00825435">
      <w:pPr>
        <w:shd w:val="clear" w:color="auto" w:fill="FFFFFF"/>
        <w:spacing w:after="300" w:line="240" w:lineRule="auto"/>
        <w:rPr>
          <w:rFonts w:eastAsia="Times New Roman" w:cstheme="minorHAnsi"/>
          <w:color w:val="404040"/>
          <w:sz w:val="27"/>
          <w:szCs w:val="27"/>
          <w:lang w:eastAsia="en-GB"/>
        </w:rPr>
      </w:pPr>
      <w:r w:rsidRPr="00825435">
        <w:rPr>
          <w:rFonts w:eastAsia="Times New Roman" w:cstheme="minorHAnsi"/>
          <w:color w:val="404040"/>
          <w:sz w:val="27"/>
          <w:szCs w:val="27"/>
          <w:lang w:eastAsia="en-GB"/>
        </w:rPr>
        <w:t xml:space="preserve">We collect a variety of information via cookies to improve your experiences using the </w:t>
      </w:r>
      <w:r>
        <w:rPr>
          <w:rFonts w:eastAsia="Times New Roman" w:cstheme="minorHAnsi"/>
          <w:color w:val="404040"/>
          <w:sz w:val="27"/>
          <w:szCs w:val="27"/>
          <w:lang w:eastAsia="en-GB"/>
        </w:rPr>
        <w:t>Walk Reading</w:t>
      </w:r>
      <w:r w:rsidRPr="00825435">
        <w:rPr>
          <w:rFonts w:eastAsia="Times New Roman" w:cstheme="minorHAnsi"/>
          <w:color w:val="404040"/>
          <w:sz w:val="27"/>
          <w:szCs w:val="27"/>
          <w:lang w:eastAsia="en-GB"/>
        </w:rPr>
        <w:t xml:space="preserve"> website by remembering your preferences and providing with us session data on your usage of our website.</w:t>
      </w:r>
    </w:p>
    <w:p w14:paraId="59AA036B" w14:textId="77777777" w:rsidR="00825435" w:rsidRPr="00825435" w:rsidRDefault="00825435" w:rsidP="00825435">
      <w:pPr>
        <w:shd w:val="clear" w:color="auto" w:fill="FFFFFF"/>
        <w:spacing w:after="300" w:line="240" w:lineRule="auto"/>
        <w:rPr>
          <w:rFonts w:eastAsia="Times New Roman" w:cstheme="minorHAnsi"/>
          <w:color w:val="404040"/>
          <w:sz w:val="27"/>
          <w:szCs w:val="27"/>
          <w:lang w:eastAsia="en-GB"/>
        </w:rPr>
      </w:pPr>
      <w:r w:rsidRPr="00825435">
        <w:rPr>
          <w:rFonts w:eastAsia="Times New Roman" w:cstheme="minorHAnsi"/>
          <w:color w:val="404040"/>
          <w:sz w:val="27"/>
          <w:szCs w:val="27"/>
          <w:lang w:eastAsia="en-GB"/>
        </w:rPr>
        <w:t>Not all cookies collect information related to you personally however those that do could include country preferences, details about your browsing session and the browser or device you’re using, as well as logins for social sharing.</w:t>
      </w:r>
    </w:p>
    <w:p w14:paraId="6A5215E2" w14:textId="22F3FC48" w:rsidR="00825435" w:rsidRPr="00825435" w:rsidRDefault="00825435" w:rsidP="00825435">
      <w:pPr>
        <w:shd w:val="clear" w:color="auto" w:fill="FFFFFF"/>
        <w:spacing w:after="300" w:line="240" w:lineRule="auto"/>
        <w:rPr>
          <w:rFonts w:eastAsia="Times New Roman" w:cstheme="minorHAnsi"/>
          <w:color w:val="404040"/>
          <w:sz w:val="27"/>
          <w:szCs w:val="27"/>
          <w:lang w:eastAsia="en-GB"/>
        </w:rPr>
      </w:pPr>
      <w:r w:rsidRPr="00825435">
        <w:rPr>
          <w:rFonts w:eastAsia="Times New Roman" w:cstheme="minorHAnsi"/>
          <w:color w:val="404040"/>
          <w:sz w:val="27"/>
          <w:szCs w:val="27"/>
          <w:lang w:eastAsia="en-GB"/>
        </w:rPr>
        <w:lastRenderedPageBreak/>
        <w:t xml:space="preserve">Some of our web services may place session cookies, which persist only for the length of your visit to the </w:t>
      </w:r>
      <w:r>
        <w:rPr>
          <w:rFonts w:eastAsia="Times New Roman" w:cstheme="minorHAnsi"/>
          <w:color w:val="404040"/>
          <w:sz w:val="27"/>
          <w:szCs w:val="27"/>
          <w:lang w:eastAsia="en-GB"/>
        </w:rPr>
        <w:t xml:space="preserve">Walk Reading </w:t>
      </w:r>
      <w:r w:rsidRPr="00825435">
        <w:rPr>
          <w:rFonts w:eastAsia="Times New Roman" w:cstheme="minorHAnsi"/>
          <w:color w:val="404040"/>
          <w:sz w:val="27"/>
          <w:szCs w:val="27"/>
          <w:lang w:eastAsia="en-GB"/>
        </w:rPr>
        <w:t>website.</w:t>
      </w:r>
    </w:p>
    <w:p w14:paraId="6A1E5C29" w14:textId="77777777" w:rsidR="00825435" w:rsidRPr="00825435" w:rsidRDefault="00825435" w:rsidP="00825435">
      <w:pPr>
        <w:shd w:val="clear" w:color="auto" w:fill="FFFFFF"/>
        <w:spacing w:after="300" w:line="360" w:lineRule="atLeast"/>
        <w:outlineLvl w:val="3"/>
        <w:rPr>
          <w:rFonts w:eastAsia="Times New Roman" w:cstheme="minorHAnsi"/>
          <w:b/>
          <w:bCs/>
          <w:color w:val="0D234C"/>
          <w:sz w:val="24"/>
          <w:szCs w:val="24"/>
          <w:lang w:eastAsia="en-GB"/>
        </w:rPr>
      </w:pPr>
      <w:bookmarkStart w:id="2" w:name="Examples_of_Cookies"/>
      <w:r w:rsidRPr="00825435">
        <w:rPr>
          <w:rFonts w:eastAsia="Times New Roman" w:cstheme="minorHAnsi"/>
          <w:b/>
          <w:bCs/>
          <w:color w:val="0D234C"/>
          <w:sz w:val="24"/>
          <w:szCs w:val="24"/>
          <w:lang w:eastAsia="en-GB"/>
        </w:rPr>
        <w:t>3. Examples of the Cookies We Use</w:t>
      </w:r>
      <w:bookmarkEnd w:id="2"/>
    </w:p>
    <w:p w14:paraId="29C281AA" w14:textId="77777777" w:rsidR="00825435" w:rsidRPr="00825435" w:rsidRDefault="00825435" w:rsidP="00825435">
      <w:pPr>
        <w:shd w:val="clear" w:color="auto" w:fill="FFFFFF"/>
        <w:spacing w:after="300" w:line="240" w:lineRule="auto"/>
        <w:rPr>
          <w:rFonts w:eastAsia="Times New Roman" w:cstheme="minorHAnsi"/>
          <w:color w:val="404040"/>
          <w:sz w:val="27"/>
          <w:szCs w:val="27"/>
          <w:lang w:eastAsia="en-GB"/>
        </w:rPr>
      </w:pPr>
      <w:r w:rsidRPr="00825435">
        <w:rPr>
          <w:rFonts w:eastAsia="Times New Roman" w:cstheme="minorHAnsi"/>
          <w:color w:val="404040"/>
          <w:sz w:val="27"/>
          <w:szCs w:val="27"/>
          <w:lang w:eastAsia="en-GB"/>
        </w:rPr>
        <w:t xml:space="preserve">Session cookies – Recognise movements between pages within a website so information you’ve supplied isn’t lost. </w:t>
      </w:r>
      <w:proofErr w:type="gramStart"/>
      <w:r w:rsidRPr="00825435">
        <w:rPr>
          <w:rFonts w:eastAsia="Times New Roman" w:cstheme="minorHAnsi"/>
          <w:color w:val="404040"/>
          <w:sz w:val="27"/>
          <w:szCs w:val="27"/>
          <w:lang w:eastAsia="en-GB"/>
        </w:rPr>
        <w:t>E.g.</w:t>
      </w:r>
      <w:proofErr w:type="gramEnd"/>
      <w:r w:rsidRPr="00825435">
        <w:rPr>
          <w:rFonts w:eastAsia="Times New Roman" w:cstheme="minorHAnsi"/>
          <w:color w:val="404040"/>
          <w:sz w:val="27"/>
          <w:szCs w:val="27"/>
          <w:lang w:eastAsia="en-GB"/>
        </w:rPr>
        <w:t xml:space="preserve"> If you add an item to a shopping basket it would disappear if you moved to another page without session cookies.</w:t>
      </w:r>
    </w:p>
    <w:p w14:paraId="25F51866" w14:textId="77777777" w:rsidR="00825435" w:rsidRPr="00825435" w:rsidRDefault="00825435" w:rsidP="00825435">
      <w:pPr>
        <w:shd w:val="clear" w:color="auto" w:fill="FFFFFF"/>
        <w:spacing w:after="300" w:line="240" w:lineRule="auto"/>
        <w:rPr>
          <w:rFonts w:eastAsia="Times New Roman" w:cstheme="minorHAnsi"/>
          <w:color w:val="404040"/>
          <w:sz w:val="27"/>
          <w:szCs w:val="27"/>
          <w:lang w:eastAsia="en-GB"/>
        </w:rPr>
      </w:pPr>
      <w:r w:rsidRPr="00825435">
        <w:rPr>
          <w:rFonts w:eastAsia="Times New Roman" w:cstheme="minorHAnsi"/>
          <w:color w:val="404040"/>
          <w:sz w:val="27"/>
          <w:szCs w:val="27"/>
          <w:lang w:eastAsia="en-GB"/>
        </w:rPr>
        <w:t xml:space="preserve">Persistent cookies - Help the website to remember information you’ve previously input so you aren’t asked for the same information repeatedly. </w:t>
      </w:r>
      <w:proofErr w:type="gramStart"/>
      <w:r w:rsidRPr="00825435">
        <w:rPr>
          <w:rFonts w:eastAsia="Times New Roman" w:cstheme="minorHAnsi"/>
          <w:color w:val="404040"/>
          <w:sz w:val="27"/>
          <w:szCs w:val="27"/>
          <w:lang w:eastAsia="en-GB"/>
        </w:rPr>
        <w:t>E.g.</w:t>
      </w:r>
      <w:proofErr w:type="gramEnd"/>
      <w:r w:rsidRPr="00825435">
        <w:rPr>
          <w:rFonts w:eastAsia="Times New Roman" w:cstheme="minorHAnsi"/>
          <w:color w:val="404040"/>
          <w:sz w:val="27"/>
          <w:szCs w:val="27"/>
          <w:lang w:eastAsia="en-GB"/>
        </w:rPr>
        <w:t xml:space="preserve"> Country selection, menu preferences, etc.</w:t>
      </w:r>
    </w:p>
    <w:p w14:paraId="46B5B907" w14:textId="77777777" w:rsidR="00825435" w:rsidRPr="00825435" w:rsidRDefault="00825435" w:rsidP="00825435">
      <w:pPr>
        <w:shd w:val="clear" w:color="auto" w:fill="FFFFFF"/>
        <w:spacing w:after="300" w:line="360" w:lineRule="atLeast"/>
        <w:outlineLvl w:val="3"/>
        <w:rPr>
          <w:rFonts w:eastAsia="Times New Roman" w:cstheme="minorHAnsi"/>
          <w:b/>
          <w:bCs/>
          <w:color w:val="0D234C"/>
          <w:sz w:val="24"/>
          <w:szCs w:val="24"/>
          <w:lang w:eastAsia="en-GB"/>
        </w:rPr>
      </w:pPr>
      <w:bookmarkStart w:id="3" w:name="How_to_Manage_Cookies"/>
      <w:r w:rsidRPr="00825435">
        <w:rPr>
          <w:rFonts w:eastAsia="Times New Roman" w:cstheme="minorHAnsi"/>
          <w:b/>
          <w:bCs/>
          <w:color w:val="0D234C"/>
          <w:sz w:val="24"/>
          <w:szCs w:val="24"/>
          <w:lang w:eastAsia="en-GB"/>
        </w:rPr>
        <w:t>4. How to Manage Cookies</w:t>
      </w:r>
      <w:bookmarkEnd w:id="3"/>
    </w:p>
    <w:p w14:paraId="44880F52" w14:textId="77777777" w:rsidR="00825435" w:rsidRPr="00825435" w:rsidRDefault="00825435" w:rsidP="00825435">
      <w:pPr>
        <w:shd w:val="clear" w:color="auto" w:fill="FFFFFF"/>
        <w:spacing w:after="300" w:line="240" w:lineRule="auto"/>
        <w:rPr>
          <w:rFonts w:eastAsia="Times New Roman" w:cstheme="minorHAnsi"/>
          <w:color w:val="404040"/>
          <w:sz w:val="27"/>
          <w:szCs w:val="27"/>
          <w:lang w:eastAsia="en-GB"/>
        </w:rPr>
      </w:pPr>
      <w:r w:rsidRPr="00825435">
        <w:rPr>
          <w:rFonts w:eastAsia="Times New Roman" w:cstheme="minorHAnsi"/>
          <w:color w:val="404040"/>
          <w:sz w:val="27"/>
          <w:szCs w:val="27"/>
          <w:lang w:eastAsia="en-GB"/>
        </w:rPr>
        <w:t>You can turn off and delete cookies via your browser’s internet settings. Find out more information on how to do so for your particular browser here: </w:t>
      </w:r>
      <w:hyperlink r:id="rId11" w:tgtFrame="_top" w:tooltip="Managing Cookies" w:history="1">
        <w:r w:rsidRPr="00825435">
          <w:rPr>
            <w:rFonts w:eastAsia="Times New Roman" w:cstheme="minorHAnsi"/>
            <w:color w:val="0D234C"/>
            <w:sz w:val="27"/>
            <w:szCs w:val="27"/>
            <w:u w:val="single"/>
            <w:lang w:eastAsia="en-GB"/>
          </w:rPr>
          <w:t>http://www.allaboutcookies.org/manage-cookies/</w:t>
        </w:r>
      </w:hyperlink>
    </w:p>
    <w:p w14:paraId="32C08519" w14:textId="77777777" w:rsidR="00825435" w:rsidRPr="00825435" w:rsidRDefault="00825435" w:rsidP="00825435">
      <w:pPr>
        <w:shd w:val="clear" w:color="auto" w:fill="FFFFFF"/>
        <w:spacing w:after="300" w:line="240" w:lineRule="auto"/>
        <w:rPr>
          <w:rFonts w:eastAsia="Times New Roman" w:cstheme="minorHAnsi"/>
          <w:color w:val="404040"/>
          <w:sz w:val="27"/>
          <w:szCs w:val="27"/>
          <w:lang w:eastAsia="en-GB"/>
        </w:rPr>
      </w:pPr>
      <w:r w:rsidRPr="00825435">
        <w:rPr>
          <w:rFonts w:eastAsia="Times New Roman" w:cstheme="minorHAnsi"/>
          <w:color w:val="404040"/>
          <w:sz w:val="27"/>
          <w:szCs w:val="27"/>
          <w:lang w:eastAsia="en-GB"/>
        </w:rPr>
        <w:t>If you’re concerned about existing cookies on your computer, most anti-virus packages can detect and remove cookies. Please refer to the “help” section of your anti-virus software for more information.</w:t>
      </w:r>
    </w:p>
    <w:p w14:paraId="1EBECE6D" w14:textId="77777777" w:rsidR="00825435" w:rsidRPr="00825435" w:rsidRDefault="00825435" w:rsidP="00825435">
      <w:pPr>
        <w:shd w:val="clear" w:color="auto" w:fill="FFFFFF"/>
        <w:spacing w:after="300" w:line="240" w:lineRule="auto"/>
        <w:rPr>
          <w:rFonts w:eastAsia="Times New Roman" w:cstheme="minorHAnsi"/>
          <w:color w:val="404040"/>
          <w:sz w:val="27"/>
          <w:szCs w:val="27"/>
          <w:lang w:eastAsia="en-GB"/>
        </w:rPr>
      </w:pPr>
      <w:r w:rsidRPr="00825435">
        <w:rPr>
          <w:rFonts w:eastAsia="Times New Roman" w:cstheme="minorHAnsi"/>
          <w:color w:val="404040"/>
          <w:sz w:val="27"/>
          <w:szCs w:val="27"/>
          <w:lang w:eastAsia="en-GB"/>
        </w:rPr>
        <w:t>Please note that you might experience issues using some parts of the website if you completely block cookies within your browser.</w:t>
      </w:r>
    </w:p>
    <w:p w14:paraId="1901E3DF" w14:textId="77777777" w:rsidR="00825435" w:rsidRPr="00825435" w:rsidRDefault="00825435" w:rsidP="00825435">
      <w:pPr>
        <w:shd w:val="clear" w:color="auto" w:fill="FFFFFF"/>
        <w:spacing w:after="300" w:line="360" w:lineRule="atLeast"/>
        <w:outlineLvl w:val="3"/>
        <w:rPr>
          <w:rFonts w:eastAsia="Times New Roman" w:cstheme="minorHAnsi"/>
          <w:b/>
          <w:bCs/>
          <w:color w:val="0D234C"/>
          <w:sz w:val="24"/>
          <w:szCs w:val="24"/>
          <w:lang w:eastAsia="en-GB"/>
        </w:rPr>
      </w:pPr>
      <w:bookmarkStart w:id="4" w:name="Accepting_Our_Cookie_Policy"/>
      <w:r w:rsidRPr="00825435">
        <w:rPr>
          <w:rFonts w:eastAsia="Times New Roman" w:cstheme="minorHAnsi"/>
          <w:b/>
          <w:bCs/>
          <w:color w:val="0D234C"/>
          <w:sz w:val="24"/>
          <w:szCs w:val="24"/>
          <w:lang w:eastAsia="en-GB"/>
        </w:rPr>
        <w:t>5. Accepting Our Cookie Policy</w:t>
      </w:r>
      <w:bookmarkEnd w:id="4"/>
    </w:p>
    <w:p w14:paraId="788FA54B" w14:textId="72294DFC" w:rsidR="00825435" w:rsidRPr="00825435" w:rsidRDefault="00825435" w:rsidP="00825435">
      <w:pPr>
        <w:shd w:val="clear" w:color="auto" w:fill="FFFFFF"/>
        <w:spacing w:after="300" w:line="240" w:lineRule="auto"/>
        <w:rPr>
          <w:rFonts w:eastAsia="Times New Roman" w:cstheme="minorHAnsi"/>
          <w:color w:val="404040"/>
          <w:sz w:val="27"/>
          <w:szCs w:val="27"/>
          <w:lang w:eastAsia="en-GB"/>
        </w:rPr>
      </w:pPr>
      <w:r w:rsidRPr="00825435">
        <w:rPr>
          <w:rFonts w:eastAsia="Times New Roman" w:cstheme="minorHAnsi"/>
          <w:color w:val="404040"/>
          <w:sz w:val="27"/>
          <w:szCs w:val="27"/>
          <w:lang w:eastAsia="en-GB"/>
        </w:rPr>
        <w:t xml:space="preserve">We have placed clear links to this cookie policy throughout the </w:t>
      </w:r>
      <w:r>
        <w:rPr>
          <w:rFonts w:eastAsia="Times New Roman" w:cstheme="minorHAnsi"/>
          <w:color w:val="404040"/>
          <w:sz w:val="27"/>
          <w:szCs w:val="27"/>
          <w:lang w:eastAsia="en-GB"/>
        </w:rPr>
        <w:t xml:space="preserve">Walk Reading </w:t>
      </w:r>
      <w:r w:rsidRPr="00825435">
        <w:rPr>
          <w:rFonts w:eastAsia="Times New Roman" w:cstheme="minorHAnsi"/>
          <w:color w:val="404040"/>
          <w:sz w:val="27"/>
          <w:szCs w:val="27"/>
          <w:lang w:eastAsia="en-GB"/>
        </w:rPr>
        <w:t>website.</w:t>
      </w:r>
    </w:p>
    <w:p w14:paraId="6DAD1138" w14:textId="77777777" w:rsidR="00C7775E" w:rsidRPr="00825435" w:rsidRDefault="00C7775E">
      <w:pPr>
        <w:rPr>
          <w:rFonts w:cstheme="minorHAnsi"/>
        </w:rPr>
      </w:pPr>
    </w:p>
    <w:sectPr w:rsidR="00C7775E" w:rsidRPr="00825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766E1"/>
    <w:multiLevelType w:val="multilevel"/>
    <w:tmpl w:val="2FE01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9170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35"/>
    <w:rsid w:val="0048116F"/>
    <w:rsid w:val="006B5891"/>
    <w:rsid w:val="00825435"/>
    <w:rsid w:val="00C77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83D3"/>
  <w15:chartTrackingRefBased/>
  <w15:docId w15:val="{172C6F90-F96C-4D73-B52D-055FEE2B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2543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82543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435"/>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25435"/>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25435"/>
    <w:rPr>
      <w:b/>
      <w:bCs/>
    </w:rPr>
  </w:style>
  <w:style w:type="paragraph" w:styleId="NormalWeb">
    <w:name w:val="Normal (Web)"/>
    <w:basedOn w:val="Normal"/>
    <w:uiPriority w:val="99"/>
    <w:semiHidden/>
    <w:unhideWhenUsed/>
    <w:rsid w:val="008254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25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ci.org/about-bci/cookie-polic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bci.org/about-bci/cookie-polic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ci.org/about-bci/cookie-policy.html" TargetMode="External"/><Relationship Id="rId11" Type="http://schemas.openxmlformats.org/officeDocument/2006/relationships/hyperlink" Target="http://www.allaboutcookies.org/manage-cookies/" TargetMode="External"/><Relationship Id="rId5" Type="http://schemas.openxmlformats.org/officeDocument/2006/relationships/image" Target="media/image1.jpeg"/><Relationship Id="rId10" Type="http://schemas.openxmlformats.org/officeDocument/2006/relationships/hyperlink" Target="https://www.thebci.org/about-bci/cookie-policy.html" TargetMode="External"/><Relationship Id="rId4" Type="http://schemas.openxmlformats.org/officeDocument/2006/relationships/webSettings" Target="webSettings.xml"/><Relationship Id="rId9" Type="http://schemas.openxmlformats.org/officeDocument/2006/relationships/hyperlink" Target="https://www.thebci.org/about-bci/cookie-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Secretary</dc:creator>
  <cp:keywords/>
  <dc:description/>
  <cp:lastModifiedBy>David West</cp:lastModifiedBy>
  <cp:revision>3</cp:revision>
  <dcterms:created xsi:type="dcterms:W3CDTF">2023-03-11T12:03:00Z</dcterms:created>
  <dcterms:modified xsi:type="dcterms:W3CDTF">2023-05-10T14:30:00Z</dcterms:modified>
</cp:coreProperties>
</file>